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8E1F6" w14:textId="679BC5C6" w:rsidR="00916CEB" w:rsidRPr="00342784" w:rsidRDefault="00D9440B" w:rsidP="00C721D1">
      <w:pPr>
        <w:spacing w:after="160" w:line="259" w:lineRule="auto"/>
        <w:ind w:left="7920"/>
        <w:rPr>
          <w:rFonts w:asciiTheme="majorHAnsi" w:hAnsiTheme="majorHAnsi" w:cstheme="majorHAnsi"/>
          <w:color w:val="000000" w:themeColor="text1"/>
          <w:lang w:val="es-ES"/>
        </w:rPr>
      </w:pPr>
      <w:r w:rsidRPr="00342784">
        <w:rPr>
          <w:rFonts w:asciiTheme="majorHAnsi" w:hAnsiTheme="majorHAnsi" w:cstheme="majorHAnsi"/>
          <w:color w:val="000000" w:themeColor="text1"/>
          <w:lang w:val="es-ES"/>
        </w:rPr>
        <w:t>Fecha</w:t>
      </w:r>
    </w:p>
    <w:p w14:paraId="1BFD3296" w14:textId="600DECD8" w:rsidR="00296A59" w:rsidRPr="00342784" w:rsidRDefault="00D9440B" w:rsidP="31F2F28C">
      <w:pPr>
        <w:spacing w:after="160" w:line="259" w:lineRule="auto"/>
        <w:rPr>
          <w:rFonts w:asciiTheme="majorHAnsi" w:hAnsiTheme="majorHAnsi" w:cstheme="majorHAnsi"/>
          <w:color w:val="000000" w:themeColor="text1"/>
          <w:lang w:val="es-ES"/>
        </w:rPr>
      </w:pPr>
      <w:r w:rsidRPr="00342784">
        <w:rPr>
          <w:rFonts w:asciiTheme="majorHAnsi" w:hAnsiTheme="majorHAnsi" w:cstheme="majorHAnsi"/>
          <w:color w:val="000000" w:themeColor="text1"/>
          <w:lang w:val="es-ES"/>
        </w:rPr>
        <w:t xml:space="preserve">Nombre y apellido </w:t>
      </w:r>
      <w:r w:rsidR="00296A59" w:rsidRPr="00342784">
        <w:rPr>
          <w:rFonts w:asciiTheme="majorHAnsi" w:hAnsiTheme="majorHAnsi" w:cstheme="majorHAnsi"/>
          <w:color w:val="000000" w:themeColor="text1"/>
          <w:lang w:val="es-ES"/>
        </w:rPr>
        <w:br/>
      </w:r>
      <w:r w:rsidR="006D2598" w:rsidRPr="00342784">
        <w:rPr>
          <w:rFonts w:asciiTheme="majorHAnsi" w:hAnsiTheme="majorHAnsi" w:cstheme="majorHAnsi"/>
          <w:color w:val="000000" w:themeColor="text1"/>
          <w:lang w:val="es-ES"/>
        </w:rPr>
        <w:t>Dirección</w:t>
      </w:r>
      <w:r w:rsidR="00AC78BC" w:rsidRPr="00342784">
        <w:rPr>
          <w:rFonts w:asciiTheme="majorHAnsi" w:hAnsiTheme="majorHAnsi" w:cstheme="majorHAnsi"/>
          <w:color w:val="000000" w:themeColor="text1"/>
          <w:lang w:val="es-ES"/>
        </w:rPr>
        <w:t xml:space="preserve"> </w:t>
      </w:r>
      <w:r w:rsidR="00296A59" w:rsidRPr="00342784">
        <w:rPr>
          <w:rFonts w:asciiTheme="majorHAnsi" w:hAnsiTheme="majorHAnsi" w:cstheme="majorHAnsi"/>
          <w:color w:val="000000" w:themeColor="text1"/>
          <w:lang w:val="es-ES"/>
        </w:rPr>
        <w:br/>
      </w:r>
    </w:p>
    <w:p w14:paraId="7DC769B1" w14:textId="6D60DE6A" w:rsidR="00175F2C" w:rsidRPr="00342784" w:rsidRDefault="00C721D1" w:rsidP="75450F83">
      <w:pPr>
        <w:spacing w:after="160" w:line="259" w:lineRule="auto"/>
        <w:rPr>
          <w:rFonts w:asciiTheme="majorHAnsi" w:hAnsiTheme="majorHAnsi" w:cstheme="majorHAnsi"/>
          <w:color w:val="000000" w:themeColor="text1"/>
          <w:lang w:val="es-ES"/>
        </w:rPr>
      </w:pPr>
      <w:r w:rsidRPr="00342784">
        <w:rPr>
          <w:rFonts w:asciiTheme="majorHAnsi" w:hAnsiTheme="majorHAnsi" w:cstheme="majorHAnsi"/>
          <w:color w:val="000000" w:themeColor="text1"/>
          <w:lang w:val="es-ES"/>
        </w:rPr>
        <w:br/>
      </w:r>
      <w:r w:rsidR="00175F2C" w:rsidRPr="00342784">
        <w:rPr>
          <w:rFonts w:asciiTheme="majorHAnsi" w:hAnsiTheme="majorHAnsi" w:cstheme="majorHAnsi"/>
          <w:color w:val="000000" w:themeColor="text1"/>
          <w:lang w:val="es-ES"/>
        </w:rPr>
        <w:t xml:space="preserve">Estimado </w:t>
      </w:r>
      <w:r w:rsidR="005D4F83">
        <w:rPr>
          <w:rFonts w:asciiTheme="majorHAnsi" w:hAnsiTheme="majorHAnsi" w:cstheme="majorHAnsi"/>
          <w:color w:val="000000" w:themeColor="text1"/>
          <w:lang w:val="es-ES"/>
        </w:rPr>
        <w:t>(nombre):</w:t>
      </w:r>
    </w:p>
    <w:p w14:paraId="10872747" w14:textId="783A09B6" w:rsidR="00175F2C" w:rsidRPr="00342784" w:rsidRDefault="00C721D1" w:rsidP="75450F83">
      <w:pPr>
        <w:spacing w:after="160" w:line="259" w:lineRule="auto"/>
        <w:rPr>
          <w:rFonts w:asciiTheme="majorHAnsi" w:hAnsiTheme="majorHAnsi" w:cstheme="majorHAnsi"/>
          <w:color w:val="000000" w:themeColor="text1"/>
          <w:lang w:val="es-ES"/>
        </w:rPr>
      </w:pPr>
      <w:r w:rsidRPr="00342784">
        <w:rPr>
          <w:rFonts w:asciiTheme="majorHAnsi" w:hAnsiTheme="majorHAnsi" w:cstheme="majorHAnsi"/>
          <w:color w:val="000000" w:themeColor="text1"/>
          <w:lang w:val="es-ES"/>
        </w:rPr>
        <w:br/>
      </w:r>
      <w:r w:rsidR="74A56ADA" w:rsidRPr="00342784">
        <w:rPr>
          <w:rFonts w:asciiTheme="majorHAnsi" w:hAnsiTheme="majorHAnsi" w:cstheme="majorHAnsi"/>
          <w:color w:val="000000" w:themeColor="text1"/>
          <w:lang w:val="es-ES"/>
        </w:rPr>
        <w:t xml:space="preserve">El </w:t>
      </w:r>
      <w:r w:rsidR="54407403" w:rsidRPr="00342784">
        <w:rPr>
          <w:rFonts w:asciiTheme="majorHAnsi" w:hAnsiTheme="majorHAnsi" w:cstheme="majorHAnsi"/>
          <w:color w:val="000000" w:themeColor="text1"/>
          <w:lang w:val="es-ES"/>
        </w:rPr>
        <w:t>D</w:t>
      </w:r>
      <w:r w:rsidR="74A56ADA" w:rsidRPr="00342784">
        <w:rPr>
          <w:rFonts w:asciiTheme="majorHAnsi" w:hAnsiTheme="majorHAnsi" w:cstheme="majorHAnsi"/>
          <w:color w:val="000000" w:themeColor="text1"/>
          <w:lang w:val="es-ES"/>
        </w:rPr>
        <w:t xml:space="preserve">ía </w:t>
      </w:r>
      <w:r w:rsidR="54407403" w:rsidRPr="00342784">
        <w:rPr>
          <w:rFonts w:asciiTheme="majorHAnsi" w:hAnsiTheme="majorHAnsi" w:cstheme="majorHAnsi"/>
          <w:color w:val="000000" w:themeColor="text1"/>
          <w:lang w:val="es-ES"/>
        </w:rPr>
        <w:t>M</w:t>
      </w:r>
      <w:r w:rsidR="4E2A570E" w:rsidRPr="00342784">
        <w:rPr>
          <w:rFonts w:asciiTheme="majorHAnsi" w:hAnsiTheme="majorHAnsi" w:cstheme="majorHAnsi"/>
          <w:color w:val="000000" w:themeColor="text1"/>
          <w:lang w:val="es-ES"/>
        </w:rPr>
        <w:t>undial del</w:t>
      </w:r>
      <w:r w:rsidR="74A56ADA" w:rsidRPr="00342784">
        <w:rPr>
          <w:rFonts w:asciiTheme="majorHAnsi" w:hAnsiTheme="majorHAnsi" w:cstheme="majorHAnsi"/>
          <w:color w:val="000000" w:themeColor="text1"/>
          <w:lang w:val="es-ES"/>
        </w:rPr>
        <w:t xml:space="preserve"> Parkinson </w:t>
      </w:r>
      <w:r w:rsidR="3DAA8ADC" w:rsidRPr="00342784">
        <w:rPr>
          <w:rFonts w:asciiTheme="majorHAnsi" w:hAnsiTheme="majorHAnsi" w:cstheme="majorHAnsi"/>
          <w:color w:val="000000" w:themeColor="text1"/>
          <w:lang w:val="es-ES"/>
        </w:rPr>
        <w:t>tiene lugar</w:t>
      </w:r>
      <w:r w:rsidR="74A56ADA" w:rsidRPr="00342784">
        <w:rPr>
          <w:rFonts w:asciiTheme="majorHAnsi" w:hAnsiTheme="majorHAnsi" w:cstheme="majorHAnsi"/>
          <w:color w:val="000000" w:themeColor="text1"/>
          <w:lang w:val="es-ES"/>
        </w:rPr>
        <w:t xml:space="preserve"> el 11 de abril y el </w:t>
      </w:r>
      <w:r w:rsidR="298A3728" w:rsidRPr="00342784">
        <w:rPr>
          <w:rFonts w:asciiTheme="majorHAnsi" w:hAnsiTheme="majorHAnsi" w:cstheme="majorHAnsi"/>
          <w:b/>
          <w:bCs/>
          <w:color w:val="000000" w:themeColor="text1"/>
          <w:lang w:val="es-ES"/>
        </w:rPr>
        <w:t>M</w:t>
      </w:r>
      <w:r w:rsidR="74A56ADA" w:rsidRPr="00342784">
        <w:rPr>
          <w:rFonts w:asciiTheme="majorHAnsi" w:hAnsiTheme="majorHAnsi" w:cstheme="majorHAnsi"/>
          <w:b/>
          <w:bCs/>
          <w:color w:val="000000" w:themeColor="text1"/>
          <w:lang w:val="es-ES"/>
        </w:rPr>
        <w:t xml:space="preserve">es de </w:t>
      </w:r>
      <w:r w:rsidR="298A3728" w:rsidRPr="00342784">
        <w:rPr>
          <w:rFonts w:asciiTheme="majorHAnsi" w:hAnsiTheme="majorHAnsi" w:cstheme="majorHAnsi"/>
          <w:b/>
          <w:bCs/>
          <w:color w:val="000000" w:themeColor="text1"/>
          <w:lang w:val="es-ES"/>
        </w:rPr>
        <w:t>C</w:t>
      </w:r>
      <w:r w:rsidR="74A56ADA" w:rsidRPr="00342784">
        <w:rPr>
          <w:rFonts w:asciiTheme="majorHAnsi" w:hAnsiTheme="majorHAnsi" w:cstheme="majorHAnsi"/>
          <w:b/>
          <w:bCs/>
          <w:color w:val="000000" w:themeColor="text1"/>
          <w:lang w:val="es-ES"/>
        </w:rPr>
        <w:t>oncientización sobre el Parkinson</w:t>
      </w:r>
      <w:r w:rsidR="74A56ADA" w:rsidRPr="00342784">
        <w:rPr>
          <w:rFonts w:asciiTheme="majorHAnsi" w:hAnsiTheme="majorHAnsi" w:cstheme="majorHAnsi"/>
          <w:color w:val="000000" w:themeColor="text1"/>
          <w:lang w:val="es-ES"/>
        </w:rPr>
        <w:t xml:space="preserve"> </w:t>
      </w:r>
      <w:r w:rsidR="3B1D0AF3" w:rsidRPr="00342784">
        <w:rPr>
          <w:rFonts w:asciiTheme="majorHAnsi" w:hAnsiTheme="majorHAnsi" w:cstheme="majorHAnsi"/>
          <w:color w:val="000000" w:themeColor="text1"/>
          <w:lang w:val="es-ES"/>
        </w:rPr>
        <w:t>se celebra</w:t>
      </w:r>
      <w:r w:rsidR="12A931A9" w:rsidRPr="00342784">
        <w:rPr>
          <w:rFonts w:asciiTheme="majorHAnsi" w:hAnsiTheme="majorHAnsi" w:cstheme="majorHAnsi"/>
          <w:color w:val="000000" w:themeColor="text1"/>
          <w:lang w:val="es-ES"/>
        </w:rPr>
        <w:t>,</w:t>
      </w:r>
      <w:r w:rsidR="74A56ADA" w:rsidRPr="00342784">
        <w:rPr>
          <w:rFonts w:asciiTheme="majorHAnsi" w:hAnsiTheme="majorHAnsi" w:cstheme="majorHAnsi"/>
          <w:color w:val="000000" w:themeColor="text1"/>
          <w:lang w:val="es-ES"/>
        </w:rPr>
        <w:t xml:space="preserve"> </w:t>
      </w:r>
      <w:r w:rsidR="33A740A7" w:rsidRPr="00342784">
        <w:rPr>
          <w:rFonts w:asciiTheme="majorHAnsi" w:hAnsiTheme="majorHAnsi" w:cstheme="majorHAnsi"/>
          <w:color w:val="000000" w:themeColor="text1"/>
          <w:lang w:val="es-ES"/>
        </w:rPr>
        <w:t xml:space="preserve">en los </w:t>
      </w:r>
      <w:r w:rsidR="00342784" w:rsidRPr="00342784">
        <w:rPr>
          <w:rFonts w:asciiTheme="majorHAnsi" w:hAnsiTheme="majorHAnsi" w:cstheme="majorHAnsi"/>
          <w:color w:val="000000" w:themeColor="text1"/>
          <w:lang w:val="es-ES"/>
        </w:rPr>
        <w:t>EE. UU.</w:t>
      </w:r>
      <w:r w:rsidR="1D342303" w:rsidRPr="00342784">
        <w:rPr>
          <w:rFonts w:asciiTheme="majorHAnsi" w:hAnsiTheme="majorHAnsi" w:cstheme="majorHAnsi"/>
          <w:color w:val="000000" w:themeColor="text1"/>
          <w:lang w:val="es-ES"/>
        </w:rPr>
        <w:t>,</w:t>
      </w:r>
      <w:r w:rsidR="33A740A7" w:rsidRPr="00342784">
        <w:rPr>
          <w:rFonts w:asciiTheme="majorHAnsi" w:hAnsiTheme="majorHAnsi" w:cstheme="majorHAnsi"/>
          <w:color w:val="000000" w:themeColor="text1"/>
          <w:lang w:val="es-ES"/>
        </w:rPr>
        <w:t xml:space="preserve"> </w:t>
      </w:r>
      <w:r w:rsidR="74A56ADA" w:rsidRPr="00342784">
        <w:rPr>
          <w:rFonts w:asciiTheme="majorHAnsi" w:hAnsiTheme="majorHAnsi" w:cstheme="majorHAnsi"/>
          <w:color w:val="000000" w:themeColor="text1"/>
          <w:lang w:val="es-ES"/>
        </w:rPr>
        <w:t xml:space="preserve">en </w:t>
      </w:r>
      <w:r w:rsidR="1DAE0801" w:rsidRPr="00342784">
        <w:rPr>
          <w:rFonts w:asciiTheme="majorHAnsi" w:hAnsiTheme="majorHAnsi" w:cstheme="majorHAnsi"/>
          <w:color w:val="000000" w:themeColor="text1"/>
          <w:lang w:val="es-ES"/>
        </w:rPr>
        <w:t>el mismo mes</w:t>
      </w:r>
      <w:r w:rsidR="23B44756" w:rsidRPr="00342784">
        <w:rPr>
          <w:rFonts w:asciiTheme="majorHAnsi" w:hAnsiTheme="majorHAnsi" w:cstheme="majorHAnsi"/>
          <w:color w:val="000000" w:themeColor="text1"/>
          <w:lang w:val="es-ES"/>
        </w:rPr>
        <w:t>.</w:t>
      </w:r>
      <w:r w:rsidR="7FE0857E" w:rsidRPr="00342784">
        <w:rPr>
          <w:rFonts w:asciiTheme="majorHAnsi" w:hAnsiTheme="majorHAnsi" w:cstheme="majorHAnsi"/>
          <w:color w:val="000000" w:themeColor="text1"/>
          <w:lang w:val="es-ES"/>
        </w:rPr>
        <w:t xml:space="preserve"> E</w:t>
      </w:r>
      <w:r w:rsidR="74A56ADA" w:rsidRPr="00342784">
        <w:rPr>
          <w:rFonts w:asciiTheme="majorHAnsi" w:hAnsiTheme="majorHAnsi" w:cstheme="majorHAnsi"/>
          <w:color w:val="000000" w:themeColor="text1"/>
          <w:lang w:val="es-ES"/>
        </w:rPr>
        <w:t>n nombre</w:t>
      </w:r>
      <w:r w:rsidR="6298C901" w:rsidRPr="00342784">
        <w:rPr>
          <w:rFonts w:asciiTheme="majorHAnsi" w:hAnsiTheme="majorHAnsi" w:cstheme="majorHAnsi"/>
          <w:color w:val="000000" w:themeColor="text1"/>
          <w:lang w:val="es-ES"/>
        </w:rPr>
        <w:t xml:space="preserve"> de</w:t>
      </w:r>
      <w:r w:rsidR="74A56ADA" w:rsidRPr="00342784">
        <w:rPr>
          <w:rFonts w:asciiTheme="majorHAnsi" w:hAnsiTheme="majorHAnsi" w:cstheme="majorHAnsi"/>
          <w:color w:val="000000" w:themeColor="text1"/>
          <w:lang w:val="es-ES"/>
        </w:rPr>
        <w:t xml:space="preserve"> la Davis Phinney Foundation</w:t>
      </w:r>
      <w:r w:rsidR="5257154E" w:rsidRPr="00342784">
        <w:rPr>
          <w:rFonts w:asciiTheme="majorHAnsi" w:hAnsiTheme="majorHAnsi" w:cstheme="majorHAnsi"/>
          <w:color w:val="000000" w:themeColor="text1"/>
          <w:lang w:val="es-ES"/>
        </w:rPr>
        <w:t xml:space="preserve">, </w:t>
      </w:r>
      <w:r w:rsidR="74A56ADA" w:rsidRPr="00342784">
        <w:rPr>
          <w:rFonts w:asciiTheme="majorHAnsi" w:hAnsiTheme="majorHAnsi" w:cstheme="majorHAnsi"/>
          <w:color w:val="000000" w:themeColor="text1"/>
          <w:lang w:val="es-ES"/>
        </w:rPr>
        <w:t xml:space="preserve">y </w:t>
      </w:r>
      <w:r w:rsidR="07EC323B" w:rsidRPr="00342784">
        <w:rPr>
          <w:rFonts w:asciiTheme="majorHAnsi" w:hAnsiTheme="majorHAnsi" w:cstheme="majorHAnsi"/>
          <w:color w:val="000000" w:themeColor="text1"/>
          <w:lang w:val="es-ES"/>
        </w:rPr>
        <w:t xml:space="preserve">del </w:t>
      </w:r>
      <w:r w:rsidR="74A56ADA" w:rsidRPr="00342784">
        <w:rPr>
          <w:rFonts w:asciiTheme="majorHAnsi" w:hAnsiTheme="majorHAnsi" w:cstheme="majorHAnsi"/>
          <w:color w:val="000000" w:themeColor="text1"/>
          <w:lang w:val="es-ES"/>
        </w:rPr>
        <w:t xml:space="preserve">casi </w:t>
      </w:r>
      <w:r w:rsidR="00572D90" w:rsidRPr="00342784">
        <w:rPr>
          <w:rFonts w:asciiTheme="majorHAnsi" w:hAnsiTheme="majorHAnsi" w:cstheme="majorHAnsi"/>
          <w:color w:val="000000" w:themeColor="text1"/>
          <w:lang w:val="es-ES"/>
        </w:rPr>
        <w:t>10</w:t>
      </w:r>
      <w:r w:rsidR="74A56ADA" w:rsidRPr="00342784">
        <w:rPr>
          <w:rFonts w:asciiTheme="majorHAnsi" w:hAnsiTheme="majorHAnsi" w:cstheme="majorHAnsi"/>
          <w:color w:val="000000" w:themeColor="text1"/>
          <w:lang w:val="es-ES"/>
        </w:rPr>
        <w:t xml:space="preserve"> </w:t>
      </w:r>
      <w:r w:rsidR="00342784" w:rsidRPr="00342784">
        <w:rPr>
          <w:rFonts w:asciiTheme="majorHAnsi" w:hAnsiTheme="majorHAnsi" w:cstheme="majorHAnsi"/>
          <w:color w:val="000000" w:themeColor="text1"/>
          <w:lang w:val="es-ES"/>
        </w:rPr>
        <w:t>millones</w:t>
      </w:r>
      <w:r w:rsidR="74A56ADA" w:rsidRPr="00342784">
        <w:rPr>
          <w:rFonts w:asciiTheme="majorHAnsi" w:hAnsiTheme="majorHAnsi" w:cstheme="majorHAnsi"/>
          <w:color w:val="000000" w:themeColor="text1"/>
          <w:lang w:val="es-ES"/>
        </w:rPr>
        <w:t xml:space="preserve"> de persona en </w:t>
      </w:r>
      <w:r w:rsidR="00572D90" w:rsidRPr="00342784">
        <w:rPr>
          <w:rFonts w:asciiTheme="majorHAnsi" w:hAnsiTheme="majorHAnsi" w:cstheme="majorHAnsi"/>
          <w:color w:val="000000" w:themeColor="text1"/>
          <w:lang w:val="es-ES"/>
        </w:rPr>
        <w:t xml:space="preserve">todo el </w:t>
      </w:r>
      <w:r w:rsidR="00342784" w:rsidRPr="00342784">
        <w:rPr>
          <w:rFonts w:asciiTheme="majorHAnsi" w:hAnsiTheme="majorHAnsi" w:cstheme="majorHAnsi"/>
          <w:color w:val="000000" w:themeColor="text1"/>
          <w:lang w:val="es-ES"/>
        </w:rPr>
        <w:t>mundo que</w:t>
      </w:r>
      <w:r w:rsidR="74A56ADA" w:rsidRPr="00342784">
        <w:rPr>
          <w:rFonts w:asciiTheme="majorHAnsi" w:hAnsiTheme="majorHAnsi" w:cstheme="majorHAnsi"/>
          <w:color w:val="000000" w:themeColor="text1"/>
          <w:lang w:val="es-ES"/>
        </w:rPr>
        <w:t xml:space="preserve"> viven con la enfermedad de Parkinson (EP), le escribo para solicitarle una proclamación</w:t>
      </w:r>
      <w:r w:rsidR="5B9A57FC" w:rsidRPr="00342784">
        <w:rPr>
          <w:rFonts w:asciiTheme="majorHAnsi" w:hAnsiTheme="majorHAnsi" w:cstheme="majorHAnsi"/>
          <w:color w:val="000000" w:themeColor="text1"/>
          <w:lang w:val="es-ES"/>
        </w:rPr>
        <w:t xml:space="preserve"> en su localidad</w:t>
      </w:r>
      <w:r w:rsidR="74A56ADA" w:rsidRPr="00342784">
        <w:rPr>
          <w:rFonts w:asciiTheme="majorHAnsi" w:hAnsiTheme="majorHAnsi" w:cstheme="majorHAnsi"/>
          <w:color w:val="000000" w:themeColor="text1"/>
          <w:lang w:val="es-ES"/>
        </w:rPr>
        <w:t xml:space="preserve"> para el mes de abril como el </w:t>
      </w:r>
      <w:r w:rsidR="74A56ADA" w:rsidRPr="00342784">
        <w:rPr>
          <w:rFonts w:asciiTheme="majorHAnsi" w:hAnsiTheme="majorHAnsi" w:cstheme="majorHAnsi"/>
          <w:b/>
          <w:bCs/>
          <w:color w:val="000000" w:themeColor="text1"/>
          <w:lang w:val="es-ES"/>
        </w:rPr>
        <w:t xml:space="preserve">Mes de Concientización </w:t>
      </w:r>
      <w:r w:rsidR="54502725" w:rsidRPr="00342784">
        <w:rPr>
          <w:rFonts w:asciiTheme="majorHAnsi" w:hAnsiTheme="majorHAnsi" w:cstheme="majorHAnsi"/>
          <w:b/>
          <w:bCs/>
          <w:color w:val="000000" w:themeColor="text1"/>
          <w:lang w:val="es-ES"/>
        </w:rPr>
        <w:t>s</w:t>
      </w:r>
      <w:r w:rsidR="74A56ADA" w:rsidRPr="00342784">
        <w:rPr>
          <w:rFonts w:asciiTheme="majorHAnsi" w:hAnsiTheme="majorHAnsi" w:cstheme="majorHAnsi"/>
          <w:b/>
          <w:bCs/>
          <w:color w:val="000000" w:themeColor="text1"/>
          <w:lang w:val="es-ES"/>
        </w:rPr>
        <w:t>obre el Parkinson</w:t>
      </w:r>
      <w:r w:rsidR="0853620A" w:rsidRPr="00342784">
        <w:rPr>
          <w:rFonts w:asciiTheme="majorHAnsi" w:hAnsiTheme="majorHAnsi" w:cstheme="majorHAnsi"/>
          <w:b/>
          <w:bCs/>
          <w:color w:val="000000" w:themeColor="text1"/>
          <w:lang w:val="es-ES"/>
        </w:rPr>
        <w:t>.</w:t>
      </w:r>
      <w:r w:rsidR="74A56ADA" w:rsidRPr="00342784">
        <w:rPr>
          <w:rFonts w:asciiTheme="majorHAnsi" w:hAnsiTheme="majorHAnsi" w:cstheme="majorHAnsi"/>
          <w:color w:val="000000" w:themeColor="text1"/>
          <w:lang w:val="es-ES"/>
        </w:rPr>
        <w:t xml:space="preserve"> La enfermedad de </w:t>
      </w:r>
      <w:r w:rsidR="4E2A570E" w:rsidRPr="00342784">
        <w:rPr>
          <w:rFonts w:asciiTheme="majorHAnsi" w:hAnsiTheme="majorHAnsi" w:cstheme="majorHAnsi"/>
          <w:color w:val="000000" w:themeColor="text1"/>
          <w:lang w:val="es-ES"/>
        </w:rPr>
        <w:t>Parkinson</w:t>
      </w:r>
      <w:r w:rsidR="74A56ADA" w:rsidRPr="00342784">
        <w:rPr>
          <w:rFonts w:asciiTheme="majorHAnsi" w:hAnsiTheme="majorHAnsi" w:cstheme="majorHAnsi"/>
          <w:color w:val="000000" w:themeColor="text1"/>
          <w:lang w:val="es-ES"/>
        </w:rPr>
        <w:t xml:space="preserve"> </w:t>
      </w:r>
      <w:r w:rsidR="5E6DE177" w:rsidRPr="00342784">
        <w:rPr>
          <w:rFonts w:asciiTheme="majorHAnsi" w:hAnsiTheme="majorHAnsi" w:cstheme="majorHAnsi"/>
          <w:color w:val="000000" w:themeColor="text1"/>
          <w:lang w:val="es-ES"/>
        </w:rPr>
        <w:t xml:space="preserve">(EP) </w:t>
      </w:r>
      <w:r w:rsidR="74A56ADA" w:rsidRPr="00342784">
        <w:rPr>
          <w:rFonts w:asciiTheme="majorHAnsi" w:hAnsiTheme="majorHAnsi" w:cstheme="majorHAnsi"/>
          <w:color w:val="000000" w:themeColor="text1"/>
          <w:lang w:val="es-ES"/>
        </w:rPr>
        <w:t xml:space="preserve">es </w:t>
      </w:r>
      <w:r w:rsidR="4E2A570E" w:rsidRPr="00342784">
        <w:rPr>
          <w:rFonts w:asciiTheme="majorHAnsi" w:hAnsiTheme="majorHAnsi" w:cstheme="majorHAnsi"/>
          <w:color w:val="000000" w:themeColor="text1"/>
          <w:lang w:val="es-ES"/>
        </w:rPr>
        <w:t>un trastorno del movimiento asociado con la p</w:t>
      </w:r>
      <w:r w:rsidR="615DA19C" w:rsidRPr="00342784">
        <w:rPr>
          <w:rFonts w:asciiTheme="majorHAnsi" w:hAnsiTheme="majorHAnsi" w:cstheme="majorHAnsi"/>
          <w:color w:val="000000" w:themeColor="text1"/>
          <w:lang w:val="es-ES"/>
        </w:rPr>
        <w:t>é</w:t>
      </w:r>
      <w:r w:rsidR="4E2A570E" w:rsidRPr="00342784">
        <w:rPr>
          <w:rFonts w:asciiTheme="majorHAnsi" w:hAnsiTheme="majorHAnsi" w:cstheme="majorHAnsi"/>
          <w:color w:val="000000" w:themeColor="text1"/>
          <w:lang w:val="es-ES"/>
        </w:rPr>
        <w:t xml:space="preserve">rdida de células nerviosas productoras de dopamina en el interior del cerebro. </w:t>
      </w:r>
      <w:r w:rsidR="615DA19C" w:rsidRPr="00342784">
        <w:rPr>
          <w:rFonts w:asciiTheme="majorHAnsi" w:hAnsiTheme="majorHAnsi" w:cstheme="majorHAnsi"/>
          <w:color w:val="000000" w:themeColor="text1"/>
          <w:lang w:val="es-ES"/>
        </w:rPr>
        <w:t xml:space="preserve">El </w:t>
      </w:r>
      <w:r w:rsidR="4E2A570E" w:rsidRPr="00342784">
        <w:rPr>
          <w:rFonts w:asciiTheme="majorHAnsi" w:hAnsiTheme="majorHAnsi" w:cstheme="majorHAnsi"/>
          <w:color w:val="000000" w:themeColor="text1"/>
          <w:lang w:val="es-ES"/>
        </w:rPr>
        <w:t xml:space="preserve">Parkinson es </w:t>
      </w:r>
      <w:r w:rsidR="615DA19C" w:rsidRPr="00342784">
        <w:rPr>
          <w:rFonts w:asciiTheme="majorHAnsi" w:hAnsiTheme="majorHAnsi" w:cstheme="majorHAnsi"/>
          <w:color w:val="000000" w:themeColor="text1"/>
          <w:lang w:val="es-ES"/>
        </w:rPr>
        <w:t xml:space="preserve">una condición </w:t>
      </w:r>
      <w:r w:rsidR="4E2A570E" w:rsidRPr="00342784">
        <w:rPr>
          <w:rFonts w:asciiTheme="majorHAnsi" w:hAnsiTheme="majorHAnsi" w:cstheme="majorHAnsi"/>
          <w:color w:val="000000" w:themeColor="text1"/>
          <w:lang w:val="es-ES"/>
        </w:rPr>
        <w:t>a la vez crónic</w:t>
      </w:r>
      <w:r w:rsidR="615DA19C" w:rsidRPr="00342784">
        <w:rPr>
          <w:rFonts w:asciiTheme="majorHAnsi" w:hAnsiTheme="majorHAnsi" w:cstheme="majorHAnsi"/>
          <w:color w:val="000000" w:themeColor="text1"/>
          <w:lang w:val="es-ES"/>
        </w:rPr>
        <w:t>a</w:t>
      </w:r>
      <w:r w:rsidR="4E2A570E" w:rsidRPr="00342784">
        <w:rPr>
          <w:rFonts w:asciiTheme="majorHAnsi" w:hAnsiTheme="majorHAnsi" w:cstheme="majorHAnsi"/>
          <w:color w:val="000000" w:themeColor="text1"/>
          <w:lang w:val="es-ES"/>
        </w:rPr>
        <w:t xml:space="preserve"> y progresiv</w:t>
      </w:r>
      <w:r w:rsidR="615DA19C" w:rsidRPr="00342784">
        <w:rPr>
          <w:rFonts w:asciiTheme="majorHAnsi" w:hAnsiTheme="majorHAnsi" w:cstheme="majorHAnsi"/>
          <w:color w:val="000000" w:themeColor="text1"/>
          <w:lang w:val="es-ES"/>
        </w:rPr>
        <w:t>a</w:t>
      </w:r>
      <w:r w:rsidR="4E2A570E" w:rsidRPr="00342784">
        <w:rPr>
          <w:rFonts w:asciiTheme="majorHAnsi" w:hAnsiTheme="majorHAnsi" w:cstheme="majorHAnsi"/>
          <w:color w:val="000000" w:themeColor="text1"/>
          <w:lang w:val="es-ES"/>
        </w:rPr>
        <w:t xml:space="preserve">, </w:t>
      </w:r>
      <w:r w:rsidR="615DA19C" w:rsidRPr="00342784">
        <w:rPr>
          <w:rFonts w:asciiTheme="majorHAnsi" w:hAnsiTheme="majorHAnsi" w:cstheme="majorHAnsi"/>
          <w:color w:val="000000" w:themeColor="text1"/>
          <w:lang w:val="es-ES"/>
        </w:rPr>
        <w:t xml:space="preserve">lo que </w:t>
      </w:r>
      <w:r w:rsidR="4E2A570E" w:rsidRPr="00342784">
        <w:rPr>
          <w:rFonts w:asciiTheme="majorHAnsi" w:hAnsiTheme="majorHAnsi" w:cstheme="majorHAnsi"/>
          <w:color w:val="000000" w:themeColor="text1"/>
          <w:lang w:val="es-ES"/>
        </w:rPr>
        <w:t>significa que los síntomas pueden cambiar y empeorar a medida que el tiempo pase</w:t>
      </w:r>
      <w:r w:rsidR="66B1BC10" w:rsidRPr="00342784">
        <w:rPr>
          <w:rFonts w:asciiTheme="majorHAnsi" w:hAnsiTheme="majorHAnsi" w:cstheme="majorHAnsi"/>
          <w:color w:val="000000" w:themeColor="text1"/>
          <w:lang w:val="es-ES"/>
        </w:rPr>
        <w:t>. L</w:t>
      </w:r>
      <w:r w:rsidR="4E2A570E" w:rsidRPr="00342784">
        <w:rPr>
          <w:rFonts w:asciiTheme="majorHAnsi" w:hAnsiTheme="majorHAnsi" w:cstheme="majorHAnsi"/>
          <w:color w:val="000000" w:themeColor="text1"/>
          <w:lang w:val="es-ES"/>
        </w:rPr>
        <w:t xml:space="preserve">a EP afecta a todos en maneras diferentes. </w:t>
      </w:r>
    </w:p>
    <w:p w14:paraId="1A013EEA" w14:textId="4C65C6C5" w:rsidR="006502CF" w:rsidRPr="00342784" w:rsidRDefault="006502CF" w:rsidP="03590AD7">
      <w:pPr>
        <w:spacing w:after="160" w:line="259" w:lineRule="auto"/>
        <w:jc w:val="both"/>
        <w:rPr>
          <w:rFonts w:asciiTheme="majorHAnsi" w:hAnsiTheme="majorHAnsi" w:cstheme="majorHAnsi"/>
          <w:color w:val="000000" w:themeColor="text1"/>
          <w:lang w:val="es-ES"/>
        </w:rPr>
      </w:pPr>
      <w:r w:rsidRPr="00342784">
        <w:rPr>
          <w:rFonts w:asciiTheme="majorHAnsi" w:hAnsiTheme="majorHAnsi" w:cstheme="majorHAnsi"/>
          <w:color w:val="000000" w:themeColor="text1"/>
          <w:lang w:val="es-ES"/>
        </w:rPr>
        <w:t xml:space="preserve">La misión de la Davis Phinney Foundation es ayudar a las personas que están viviendo con Parkinson </w:t>
      </w:r>
      <w:r w:rsidR="00333BEF" w:rsidRPr="00342784">
        <w:rPr>
          <w:rFonts w:asciiTheme="majorHAnsi" w:hAnsiTheme="majorHAnsi" w:cstheme="majorHAnsi"/>
          <w:color w:val="000000" w:themeColor="text1"/>
          <w:lang w:val="es-ES"/>
        </w:rPr>
        <w:t xml:space="preserve">a </w:t>
      </w:r>
      <w:r w:rsidRPr="00342784">
        <w:rPr>
          <w:rFonts w:asciiTheme="majorHAnsi" w:hAnsiTheme="majorHAnsi" w:cstheme="majorHAnsi"/>
          <w:color w:val="000000" w:themeColor="text1"/>
          <w:lang w:val="es-ES"/>
        </w:rPr>
        <w:t>Vivir Bien Hoy. Ofrecemos program</w:t>
      </w:r>
      <w:r w:rsidR="007131F8" w:rsidRPr="00342784">
        <w:rPr>
          <w:rFonts w:asciiTheme="majorHAnsi" w:hAnsiTheme="majorHAnsi" w:cstheme="majorHAnsi"/>
          <w:color w:val="000000" w:themeColor="text1"/>
          <w:lang w:val="es-ES"/>
        </w:rPr>
        <w:t>as</w:t>
      </w:r>
      <w:r w:rsidR="44F184E0" w:rsidRPr="00342784">
        <w:rPr>
          <w:rFonts w:asciiTheme="majorHAnsi" w:hAnsiTheme="majorHAnsi" w:cstheme="majorHAnsi"/>
          <w:color w:val="000000" w:themeColor="text1"/>
          <w:lang w:val="es-ES"/>
        </w:rPr>
        <w:t xml:space="preserve"> educativos</w:t>
      </w:r>
      <w:r w:rsidR="007131F8" w:rsidRPr="00342784">
        <w:rPr>
          <w:rFonts w:asciiTheme="majorHAnsi" w:hAnsiTheme="majorHAnsi" w:cstheme="majorHAnsi"/>
          <w:color w:val="000000" w:themeColor="text1"/>
          <w:lang w:val="es-ES"/>
        </w:rPr>
        <w:t xml:space="preserve"> </w:t>
      </w:r>
      <w:r w:rsidR="00333BEF" w:rsidRPr="00342784">
        <w:rPr>
          <w:rFonts w:asciiTheme="majorHAnsi" w:hAnsiTheme="majorHAnsi" w:cstheme="majorHAnsi"/>
          <w:color w:val="000000" w:themeColor="text1"/>
          <w:lang w:val="es-ES"/>
        </w:rPr>
        <w:t>e</w:t>
      </w:r>
      <w:r w:rsidR="007131F8" w:rsidRPr="00342784">
        <w:rPr>
          <w:rFonts w:asciiTheme="majorHAnsi" w:hAnsiTheme="majorHAnsi" w:cstheme="majorHAnsi"/>
          <w:color w:val="000000" w:themeColor="text1"/>
          <w:lang w:val="es-ES"/>
        </w:rPr>
        <w:t xml:space="preserve"> </w:t>
      </w:r>
      <w:r w:rsidR="00A3584D" w:rsidRPr="00342784">
        <w:rPr>
          <w:rFonts w:asciiTheme="majorHAnsi" w:hAnsiTheme="majorHAnsi" w:cstheme="majorHAnsi"/>
          <w:color w:val="000000" w:themeColor="text1"/>
          <w:lang w:val="es-ES"/>
        </w:rPr>
        <w:t xml:space="preserve">y de liderazgo </w:t>
      </w:r>
      <w:r w:rsidR="007131F8" w:rsidRPr="00342784">
        <w:rPr>
          <w:rFonts w:asciiTheme="majorHAnsi" w:hAnsiTheme="majorHAnsi" w:cstheme="majorHAnsi"/>
          <w:color w:val="000000" w:themeColor="text1"/>
          <w:lang w:val="es-ES"/>
        </w:rPr>
        <w:t xml:space="preserve">que </w:t>
      </w:r>
      <w:r w:rsidR="0091545B" w:rsidRPr="00342784">
        <w:rPr>
          <w:rFonts w:asciiTheme="majorHAnsi" w:hAnsiTheme="majorHAnsi" w:cstheme="majorHAnsi"/>
          <w:color w:val="000000" w:themeColor="text1"/>
          <w:lang w:val="es-ES"/>
        </w:rPr>
        <w:t>transmiten</w:t>
      </w:r>
      <w:r w:rsidR="007131F8" w:rsidRPr="00342784">
        <w:rPr>
          <w:rFonts w:asciiTheme="majorHAnsi" w:hAnsiTheme="majorHAnsi" w:cstheme="majorHAnsi"/>
          <w:color w:val="000000" w:themeColor="text1"/>
          <w:lang w:val="es-ES"/>
        </w:rPr>
        <w:t xml:space="preserve"> </w:t>
      </w:r>
      <w:r w:rsidR="00DA10A3" w:rsidRPr="00342784">
        <w:rPr>
          <w:rFonts w:asciiTheme="majorHAnsi" w:hAnsiTheme="majorHAnsi" w:cstheme="majorHAnsi"/>
          <w:color w:val="000000" w:themeColor="text1"/>
          <w:lang w:val="es-ES"/>
        </w:rPr>
        <w:t>inspiración</w:t>
      </w:r>
      <w:r w:rsidR="007131F8" w:rsidRPr="00342784">
        <w:rPr>
          <w:rFonts w:asciiTheme="majorHAnsi" w:hAnsiTheme="majorHAnsi" w:cstheme="majorHAnsi"/>
          <w:color w:val="000000" w:themeColor="text1"/>
          <w:lang w:val="es-ES"/>
        </w:rPr>
        <w:t>,</w:t>
      </w:r>
      <w:r w:rsidR="00DA10A3" w:rsidRPr="00342784">
        <w:rPr>
          <w:rFonts w:asciiTheme="majorHAnsi" w:hAnsiTheme="majorHAnsi" w:cstheme="majorHAnsi"/>
          <w:color w:val="000000" w:themeColor="text1"/>
          <w:lang w:val="es-ES"/>
        </w:rPr>
        <w:t xml:space="preserve"> información</w:t>
      </w:r>
      <w:r w:rsidR="007131F8" w:rsidRPr="00342784">
        <w:rPr>
          <w:rFonts w:asciiTheme="majorHAnsi" w:hAnsiTheme="majorHAnsi" w:cstheme="majorHAnsi"/>
          <w:color w:val="000000" w:themeColor="text1"/>
          <w:lang w:val="es-ES"/>
        </w:rPr>
        <w:t xml:space="preserve">, y las herramientas </w:t>
      </w:r>
      <w:r w:rsidR="00DA10A3" w:rsidRPr="00342784">
        <w:rPr>
          <w:rFonts w:asciiTheme="majorHAnsi" w:hAnsiTheme="majorHAnsi" w:cstheme="majorHAnsi"/>
          <w:color w:val="000000" w:themeColor="text1"/>
          <w:lang w:val="es-ES"/>
        </w:rPr>
        <w:t>que le</w:t>
      </w:r>
      <w:r w:rsidR="0091545B" w:rsidRPr="00342784">
        <w:rPr>
          <w:rFonts w:asciiTheme="majorHAnsi" w:hAnsiTheme="majorHAnsi" w:cstheme="majorHAnsi"/>
          <w:color w:val="000000" w:themeColor="text1"/>
          <w:lang w:val="es-ES"/>
        </w:rPr>
        <w:t>s</w:t>
      </w:r>
      <w:r w:rsidR="00DA10A3" w:rsidRPr="00342784">
        <w:rPr>
          <w:rFonts w:asciiTheme="majorHAnsi" w:hAnsiTheme="majorHAnsi" w:cstheme="majorHAnsi"/>
          <w:color w:val="000000" w:themeColor="text1"/>
          <w:lang w:val="es-ES"/>
        </w:rPr>
        <w:t xml:space="preserve"> permit</w:t>
      </w:r>
      <w:r w:rsidR="5CD0D642" w:rsidRPr="00342784">
        <w:rPr>
          <w:rFonts w:asciiTheme="majorHAnsi" w:hAnsiTheme="majorHAnsi" w:cstheme="majorHAnsi"/>
          <w:color w:val="000000" w:themeColor="text1"/>
          <w:lang w:val="es-ES"/>
        </w:rPr>
        <w:t>a</w:t>
      </w:r>
      <w:r w:rsidR="00DA10A3" w:rsidRPr="00342784">
        <w:rPr>
          <w:rFonts w:asciiTheme="majorHAnsi" w:hAnsiTheme="majorHAnsi" w:cstheme="majorHAnsi"/>
          <w:color w:val="000000" w:themeColor="text1"/>
          <w:lang w:val="es-ES"/>
        </w:rPr>
        <w:t xml:space="preserve">n a las personas que viven con Parkinson, tomar control en el manejo de su condición </w:t>
      </w:r>
      <w:r w:rsidR="18E27174" w:rsidRPr="00342784">
        <w:rPr>
          <w:rFonts w:asciiTheme="majorHAnsi" w:hAnsiTheme="majorHAnsi" w:cstheme="majorHAnsi"/>
          <w:color w:val="000000" w:themeColor="text1"/>
          <w:lang w:val="es-ES"/>
        </w:rPr>
        <w:t xml:space="preserve">para tener </w:t>
      </w:r>
      <w:r w:rsidR="00DA10A3" w:rsidRPr="00342784">
        <w:rPr>
          <w:rFonts w:asciiTheme="majorHAnsi" w:hAnsiTheme="majorHAnsi" w:cstheme="majorHAnsi"/>
          <w:color w:val="000000" w:themeColor="text1"/>
          <w:lang w:val="es-ES"/>
        </w:rPr>
        <w:t>una mejor calidad de vida. La Davis Phinney Foundation se fundó en el 2004 por un medallista olímpico y gran ciclista, Davis Phinney, quien fue diagnosticado con Parkinson en el 2000</w:t>
      </w:r>
      <w:r w:rsidR="00E405EB" w:rsidRPr="00342784">
        <w:rPr>
          <w:rFonts w:asciiTheme="majorHAnsi" w:hAnsiTheme="majorHAnsi" w:cstheme="majorHAnsi"/>
          <w:color w:val="000000" w:themeColor="text1"/>
          <w:lang w:val="es-ES"/>
        </w:rPr>
        <w:t>,</w:t>
      </w:r>
      <w:r w:rsidR="00DA10A3" w:rsidRPr="00342784">
        <w:rPr>
          <w:rFonts w:asciiTheme="majorHAnsi" w:hAnsiTheme="majorHAnsi" w:cstheme="majorHAnsi"/>
          <w:color w:val="000000" w:themeColor="text1"/>
          <w:lang w:val="es-ES"/>
        </w:rPr>
        <w:t xml:space="preserve"> a la de edad de 40 años.  </w:t>
      </w:r>
    </w:p>
    <w:p w14:paraId="5DC8C710" w14:textId="52171BF2" w:rsidR="00DA10A3" w:rsidRPr="00342784" w:rsidRDefault="0004478E" w:rsidP="438A21EC">
      <w:pPr>
        <w:spacing w:after="160" w:line="259" w:lineRule="auto"/>
        <w:rPr>
          <w:rFonts w:asciiTheme="majorHAnsi" w:hAnsiTheme="majorHAnsi" w:cstheme="majorHAnsi"/>
          <w:color w:val="000000" w:themeColor="text1"/>
          <w:lang w:val="es-ES"/>
        </w:rPr>
      </w:pPr>
      <w:r w:rsidRPr="00342784">
        <w:rPr>
          <w:rFonts w:asciiTheme="majorHAnsi" w:hAnsiTheme="majorHAnsi" w:cstheme="majorHAnsi"/>
          <w:color w:val="000000" w:themeColor="text1"/>
          <w:lang w:val="es-ES"/>
        </w:rPr>
        <w:t>Sería</w:t>
      </w:r>
      <w:r w:rsidR="00DA10A3" w:rsidRPr="00342784">
        <w:rPr>
          <w:rFonts w:asciiTheme="majorHAnsi" w:hAnsiTheme="majorHAnsi" w:cstheme="majorHAnsi"/>
          <w:color w:val="000000" w:themeColor="text1"/>
          <w:lang w:val="es-ES"/>
        </w:rPr>
        <w:t xml:space="preserve"> un honor para nosotros que </w:t>
      </w:r>
      <w:r w:rsidR="0EF83076" w:rsidRPr="00342784">
        <w:rPr>
          <w:rFonts w:asciiTheme="majorHAnsi" w:hAnsiTheme="majorHAnsi" w:cstheme="majorHAnsi"/>
          <w:color w:val="000000" w:themeColor="text1"/>
          <w:lang w:val="es-ES"/>
        </w:rPr>
        <w:t>respalde</w:t>
      </w:r>
      <w:r w:rsidR="00DA10A3" w:rsidRPr="00342784">
        <w:rPr>
          <w:rFonts w:asciiTheme="majorHAnsi" w:hAnsiTheme="majorHAnsi" w:cstheme="majorHAnsi"/>
          <w:color w:val="000000" w:themeColor="text1"/>
          <w:lang w:val="es-ES"/>
        </w:rPr>
        <w:t xml:space="preserve"> esta proclamación para reconocer abril</w:t>
      </w:r>
      <w:r w:rsidR="00E405EB" w:rsidRPr="00342784">
        <w:rPr>
          <w:rFonts w:asciiTheme="majorHAnsi" w:hAnsiTheme="majorHAnsi" w:cstheme="majorHAnsi"/>
          <w:color w:val="000000" w:themeColor="text1"/>
          <w:lang w:val="es-ES"/>
        </w:rPr>
        <w:t xml:space="preserve"> </w:t>
      </w:r>
      <w:r w:rsidR="00DA10A3" w:rsidRPr="00342784">
        <w:rPr>
          <w:rFonts w:asciiTheme="majorHAnsi" w:hAnsiTheme="majorHAnsi" w:cstheme="majorHAnsi"/>
          <w:color w:val="000000" w:themeColor="text1"/>
          <w:lang w:val="es-ES"/>
        </w:rPr>
        <w:t xml:space="preserve">como el </w:t>
      </w:r>
      <w:r w:rsidR="00DA10A3" w:rsidRPr="00342784">
        <w:rPr>
          <w:rFonts w:asciiTheme="majorHAnsi" w:hAnsiTheme="majorHAnsi" w:cstheme="majorHAnsi"/>
          <w:b/>
          <w:bCs/>
          <w:color w:val="000000" w:themeColor="text1"/>
          <w:lang w:val="es-ES"/>
        </w:rPr>
        <w:t xml:space="preserve">Mes de Concientización </w:t>
      </w:r>
      <w:r w:rsidR="3600BF8B" w:rsidRPr="00342784">
        <w:rPr>
          <w:rFonts w:asciiTheme="majorHAnsi" w:hAnsiTheme="majorHAnsi" w:cstheme="majorHAnsi"/>
          <w:b/>
          <w:bCs/>
          <w:color w:val="000000" w:themeColor="text1"/>
          <w:lang w:val="es-ES"/>
        </w:rPr>
        <w:t>s</w:t>
      </w:r>
      <w:r w:rsidR="00DA10A3" w:rsidRPr="00342784">
        <w:rPr>
          <w:rFonts w:asciiTheme="majorHAnsi" w:hAnsiTheme="majorHAnsi" w:cstheme="majorHAnsi"/>
          <w:b/>
          <w:bCs/>
          <w:color w:val="000000" w:themeColor="text1"/>
          <w:lang w:val="es-ES"/>
        </w:rPr>
        <w:t>obre el Parkinson</w:t>
      </w:r>
      <w:r w:rsidR="420AD210" w:rsidRPr="00342784">
        <w:rPr>
          <w:rFonts w:asciiTheme="majorHAnsi" w:hAnsiTheme="majorHAnsi" w:cstheme="majorHAnsi"/>
          <w:b/>
          <w:bCs/>
          <w:color w:val="000000" w:themeColor="text1"/>
          <w:lang w:val="es-ES"/>
        </w:rPr>
        <w:t xml:space="preserve"> </w:t>
      </w:r>
      <w:r w:rsidR="420AD210" w:rsidRPr="00342784">
        <w:rPr>
          <w:rFonts w:asciiTheme="majorHAnsi" w:hAnsiTheme="majorHAnsi" w:cstheme="majorHAnsi"/>
          <w:color w:val="000000" w:themeColor="text1"/>
          <w:lang w:val="es-ES"/>
        </w:rPr>
        <w:t>en su localidad</w:t>
      </w:r>
      <w:r w:rsidR="00DA10A3" w:rsidRPr="00342784">
        <w:rPr>
          <w:rFonts w:asciiTheme="majorHAnsi" w:hAnsiTheme="majorHAnsi" w:cstheme="majorHAnsi"/>
          <w:color w:val="000000" w:themeColor="text1"/>
          <w:lang w:val="es-ES"/>
        </w:rPr>
        <w:t xml:space="preserve">. Queremos crear conciencia sobre </w:t>
      </w:r>
      <w:r w:rsidR="72301091" w:rsidRPr="00342784">
        <w:rPr>
          <w:rFonts w:asciiTheme="majorHAnsi" w:hAnsiTheme="majorHAnsi" w:cstheme="majorHAnsi"/>
          <w:color w:val="000000" w:themeColor="text1"/>
          <w:lang w:val="es-ES"/>
        </w:rPr>
        <w:t>esta</w:t>
      </w:r>
      <w:r w:rsidR="00DA10A3" w:rsidRPr="00342784">
        <w:rPr>
          <w:rFonts w:asciiTheme="majorHAnsi" w:hAnsiTheme="majorHAnsi" w:cstheme="majorHAnsi"/>
          <w:color w:val="000000" w:themeColor="text1"/>
          <w:lang w:val="es-ES"/>
        </w:rPr>
        <w:t xml:space="preserve"> enfermedad</w:t>
      </w:r>
      <w:r w:rsidR="00E405EB" w:rsidRPr="00342784">
        <w:rPr>
          <w:rFonts w:asciiTheme="majorHAnsi" w:hAnsiTheme="majorHAnsi" w:cstheme="majorHAnsi"/>
          <w:color w:val="000000" w:themeColor="text1"/>
          <w:lang w:val="es-ES"/>
        </w:rPr>
        <w:t>,</w:t>
      </w:r>
      <w:r w:rsidR="00DA10A3" w:rsidRPr="00342784">
        <w:rPr>
          <w:rFonts w:asciiTheme="majorHAnsi" w:hAnsiTheme="majorHAnsi" w:cstheme="majorHAnsi"/>
          <w:color w:val="000000" w:themeColor="text1"/>
          <w:lang w:val="es-ES"/>
        </w:rPr>
        <w:t xml:space="preserve"> no s</w:t>
      </w:r>
      <w:r w:rsidR="00E405EB" w:rsidRPr="00342784">
        <w:rPr>
          <w:rFonts w:asciiTheme="majorHAnsi" w:hAnsiTheme="majorHAnsi" w:cstheme="majorHAnsi"/>
          <w:color w:val="000000" w:themeColor="text1"/>
          <w:lang w:val="es-ES"/>
        </w:rPr>
        <w:t>ó</w:t>
      </w:r>
      <w:r w:rsidR="00DA10A3" w:rsidRPr="00342784">
        <w:rPr>
          <w:rFonts w:asciiTheme="majorHAnsi" w:hAnsiTheme="majorHAnsi" w:cstheme="majorHAnsi"/>
          <w:color w:val="000000" w:themeColor="text1"/>
          <w:lang w:val="es-ES"/>
        </w:rPr>
        <w:t xml:space="preserve">lo </w:t>
      </w:r>
      <w:r w:rsidR="24D3F025" w:rsidRPr="00342784">
        <w:rPr>
          <w:rFonts w:asciiTheme="majorHAnsi" w:hAnsiTheme="majorHAnsi" w:cstheme="majorHAnsi"/>
          <w:color w:val="000000" w:themeColor="text1"/>
          <w:lang w:val="es-ES"/>
        </w:rPr>
        <w:t xml:space="preserve">por </w:t>
      </w:r>
      <w:r w:rsidR="00E46E3D" w:rsidRPr="00342784">
        <w:rPr>
          <w:rFonts w:asciiTheme="majorHAnsi" w:hAnsiTheme="majorHAnsi" w:cstheme="majorHAnsi"/>
          <w:color w:val="000000" w:themeColor="text1"/>
          <w:lang w:val="es-ES"/>
        </w:rPr>
        <w:t>lo</w:t>
      </w:r>
      <w:r w:rsidR="00197BF9" w:rsidRPr="00342784">
        <w:rPr>
          <w:rFonts w:asciiTheme="majorHAnsi" w:hAnsiTheme="majorHAnsi" w:cstheme="majorHAnsi"/>
          <w:color w:val="000000" w:themeColor="text1"/>
          <w:lang w:val="es-ES"/>
        </w:rPr>
        <w:t>s</w:t>
      </w:r>
      <w:r w:rsidR="00E46E3D" w:rsidRPr="00342784">
        <w:rPr>
          <w:rFonts w:asciiTheme="majorHAnsi" w:hAnsiTheme="majorHAnsi" w:cstheme="majorHAnsi"/>
          <w:color w:val="000000" w:themeColor="text1"/>
          <w:lang w:val="es-ES"/>
        </w:rPr>
        <w:t xml:space="preserve"> millones</w:t>
      </w:r>
      <w:r w:rsidRPr="00342784">
        <w:rPr>
          <w:rFonts w:asciiTheme="majorHAnsi" w:hAnsiTheme="majorHAnsi" w:cstheme="majorHAnsi"/>
          <w:color w:val="000000" w:themeColor="text1"/>
          <w:lang w:val="es-ES"/>
        </w:rPr>
        <w:t xml:space="preserve"> de personas que </w:t>
      </w:r>
      <w:r w:rsidR="1F4BFA82" w:rsidRPr="00342784">
        <w:rPr>
          <w:rFonts w:asciiTheme="majorHAnsi" w:hAnsiTheme="majorHAnsi" w:cstheme="majorHAnsi"/>
          <w:color w:val="000000" w:themeColor="text1"/>
          <w:lang w:val="es-ES"/>
        </w:rPr>
        <w:t xml:space="preserve">afecta </w:t>
      </w:r>
      <w:r w:rsidR="5EEE075B" w:rsidRPr="00342784">
        <w:rPr>
          <w:rFonts w:asciiTheme="majorHAnsi" w:hAnsiTheme="majorHAnsi" w:cstheme="majorHAnsi"/>
          <w:color w:val="000000" w:themeColor="text1"/>
          <w:lang w:val="es-ES"/>
        </w:rPr>
        <w:t xml:space="preserve">sino también </w:t>
      </w:r>
      <w:r w:rsidRPr="00342784">
        <w:rPr>
          <w:rFonts w:asciiTheme="majorHAnsi" w:hAnsiTheme="majorHAnsi" w:cstheme="majorHAnsi"/>
          <w:color w:val="000000" w:themeColor="text1"/>
          <w:lang w:val="es-ES"/>
        </w:rPr>
        <w:t xml:space="preserve">en reconocimiento a </w:t>
      </w:r>
      <w:r w:rsidR="0AE767C1" w:rsidRPr="00342784">
        <w:rPr>
          <w:rFonts w:asciiTheme="majorHAnsi" w:hAnsiTheme="majorHAnsi" w:cstheme="majorHAnsi"/>
          <w:color w:val="000000" w:themeColor="text1"/>
          <w:lang w:val="es-ES"/>
        </w:rPr>
        <w:t>la</w:t>
      </w:r>
      <w:r w:rsidRPr="00342784">
        <w:rPr>
          <w:rFonts w:asciiTheme="majorHAnsi" w:hAnsiTheme="majorHAnsi" w:cstheme="majorHAnsi"/>
          <w:color w:val="000000" w:themeColor="text1"/>
          <w:lang w:val="es-ES"/>
        </w:rPr>
        <w:t xml:space="preserve"> valentía </w:t>
      </w:r>
      <w:r w:rsidR="77068009" w:rsidRPr="00342784">
        <w:rPr>
          <w:rFonts w:asciiTheme="majorHAnsi" w:hAnsiTheme="majorHAnsi" w:cstheme="majorHAnsi"/>
          <w:color w:val="000000" w:themeColor="text1"/>
          <w:lang w:val="es-ES"/>
        </w:rPr>
        <w:t xml:space="preserve">de que los que tienen Parkinson y se esfuerzan </w:t>
      </w:r>
      <w:r w:rsidRPr="00342784">
        <w:rPr>
          <w:rFonts w:asciiTheme="majorHAnsi" w:hAnsiTheme="majorHAnsi" w:cstheme="majorHAnsi"/>
          <w:color w:val="000000" w:themeColor="text1"/>
          <w:lang w:val="es-ES"/>
        </w:rPr>
        <w:t xml:space="preserve">para seguir viviendo bien </w:t>
      </w:r>
      <w:r w:rsidR="00765535" w:rsidRPr="00342784">
        <w:rPr>
          <w:rFonts w:asciiTheme="majorHAnsi" w:hAnsiTheme="majorHAnsi" w:cstheme="majorHAnsi"/>
          <w:color w:val="000000" w:themeColor="text1"/>
          <w:lang w:val="es-ES"/>
        </w:rPr>
        <w:t>hoy, a</w:t>
      </w:r>
      <w:r w:rsidR="2C333CA6" w:rsidRPr="00342784">
        <w:rPr>
          <w:rFonts w:asciiTheme="majorHAnsi" w:hAnsiTheme="majorHAnsi" w:cstheme="majorHAnsi"/>
          <w:color w:val="000000" w:themeColor="text1"/>
          <w:lang w:val="es-ES"/>
        </w:rPr>
        <w:t xml:space="preserve"> </w:t>
      </w:r>
      <w:r w:rsidR="603E6D97" w:rsidRPr="00342784">
        <w:rPr>
          <w:rFonts w:asciiTheme="majorHAnsi" w:hAnsiTheme="majorHAnsi" w:cstheme="majorHAnsi"/>
          <w:color w:val="000000" w:themeColor="text1"/>
          <w:lang w:val="es-ES"/>
        </w:rPr>
        <w:t xml:space="preserve">la de </w:t>
      </w:r>
      <w:r w:rsidRPr="00342784">
        <w:rPr>
          <w:rFonts w:asciiTheme="majorHAnsi" w:hAnsiTheme="majorHAnsi" w:cstheme="majorHAnsi"/>
          <w:color w:val="000000" w:themeColor="text1"/>
          <w:lang w:val="es-ES"/>
        </w:rPr>
        <w:t>sus familias, y</w:t>
      </w:r>
      <w:r w:rsidR="2524B714" w:rsidRPr="00342784">
        <w:rPr>
          <w:rFonts w:asciiTheme="majorHAnsi" w:hAnsiTheme="majorHAnsi" w:cstheme="majorHAnsi"/>
          <w:color w:val="000000" w:themeColor="text1"/>
          <w:lang w:val="es-ES"/>
        </w:rPr>
        <w:t xml:space="preserve"> </w:t>
      </w:r>
      <w:r w:rsidRPr="00342784">
        <w:rPr>
          <w:rFonts w:asciiTheme="majorHAnsi" w:hAnsiTheme="majorHAnsi" w:cstheme="majorHAnsi"/>
          <w:color w:val="000000" w:themeColor="text1"/>
          <w:lang w:val="es-ES"/>
        </w:rPr>
        <w:t xml:space="preserve">los profesionales de </w:t>
      </w:r>
      <w:r w:rsidR="00765535" w:rsidRPr="00342784">
        <w:rPr>
          <w:rFonts w:asciiTheme="majorHAnsi" w:hAnsiTheme="majorHAnsi" w:cstheme="majorHAnsi"/>
          <w:color w:val="000000" w:themeColor="text1"/>
          <w:lang w:val="es-ES"/>
        </w:rPr>
        <w:t>salud y</w:t>
      </w:r>
      <w:r w:rsidR="22FC5B49" w:rsidRPr="00342784">
        <w:rPr>
          <w:rFonts w:asciiTheme="majorHAnsi" w:hAnsiTheme="majorHAnsi" w:cstheme="majorHAnsi"/>
          <w:color w:val="000000" w:themeColor="text1"/>
          <w:lang w:val="es-ES"/>
        </w:rPr>
        <w:t xml:space="preserve"> organizaciones </w:t>
      </w:r>
      <w:r w:rsidR="01CA9BC0" w:rsidRPr="00342784">
        <w:rPr>
          <w:rFonts w:asciiTheme="majorHAnsi" w:hAnsiTheme="majorHAnsi" w:cstheme="majorHAnsi"/>
          <w:color w:val="000000" w:themeColor="text1"/>
          <w:lang w:val="es-ES"/>
        </w:rPr>
        <w:t xml:space="preserve">que los apoyan </w:t>
      </w:r>
      <w:r w:rsidRPr="00342784">
        <w:rPr>
          <w:rFonts w:asciiTheme="majorHAnsi" w:hAnsiTheme="majorHAnsi" w:cstheme="majorHAnsi"/>
          <w:color w:val="000000" w:themeColor="text1"/>
          <w:lang w:val="es-ES"/>
        </w:rPr>
        <w:t xml:space="preserve">y </w:t>
      </w:r>
      <w:r w:rsidR="37E410BF" w:rsidRPr="00342784">
        <w:rPr>
          <w:rFonts w:asciiTheme="majorHAnsi" w:hAnsiTheme="majorHAnsi" w:cstheme="majorHAnsi"/>
          <w:color w:val="000000" w:themeColor="text1"/>
          <w:lang w:val="es-ES"/>
        </w:rPr>
        <w:t>educan</w:t>
      </w:r>
      <w:r w:rsidRPr="00342784">
        <w:rPr>
          <w:rFonts w:asciiTheme="majorHAnsi" w:hAnsiTheme="majorHAnsi" w:cstheme="majorHAnsi"/>
          <w:color w:val="000000" w:themeColor="text1"/>
          <w:lang w:val="es-ES"/>
        </w:rPr>
        <w:t xml:space="preserve"> a la comunidad para </w:t>
      </w:r>
      <w:r w:rsidR="54EEC200" w:rsidRPr="00342784">
        <w:rPr>
          <w:rFonts w:asciiTheme="majorHAnsi" w:hAnsiTheme="majorHAnsi" w:cstheme="majorHAnsi"/>
          <w:color w:val="000000" w:themeColor="text1"/>
          <w:lang w:val="es-ES"/>
        </w:rPr>
        <w:t xml:space="preserve">que no los </w:t>
      </w:r>
      <w:r w:rsidR="138D52EF" w:rsidRPr="00342784">
        <w:rPr>
          <w:rFonts w:asciiTheme="majorHAnsi" w:hAnsiTheme="majorHAnsi" w:cstheme="majorHAnsi"/>
          <w:color w:val="000000" w:themeColor="text1"/>
          <w:lang w:val="es-ES"/>
        </w:rPr>
        <w:t>ex</w:t>
      </w:r>
      <w:r w:rsidR="54EEC200" w:rsidRPr="00342784">
        <w:rPr>
          <w:rFonts w:asciiTheme="majorHAnsi" w:hAnsiTheme="majorHAnsi" w:cstheme="majorHAnsi"/>
          <w:color w:val="000000" w:themeColor="text1"/>
          <w:lang w:val="es-ES"/>
        </w:rPr>
        <w:t xml:space="preserve">cluyan y se unan a los que abogamos </w:t>
      </w:r>
      <w:r w:rsidR="00342784" w:rsidRPr="00342784">
        <w:rPr>
          <w:rFonts w:asciiTheme="majorHAnsi" w:hAnsiTheme="majorHAnsi" w:cstheme="majorHAnsi"/>
          <w:color w:val="000000" w:themeColor="text1"/>
          <w:lang w:val="es-ES"/>
        </w:rPr>
        <w:t>por su</w:t>
      </w:r>
      <w:r w:rsidR="00E46E3D" w:rsidRPr="00342784">
        <w:rPr>
          <w:rFonts w:asciiTheme="majorHAnsi" w:hAnsiTheme="majorHAnsi" w:cstheme="majorHAnsi"/>
          <w:color w:val="000000" w:themeColor="text1"/>
          <w:lang w:val="es-ES"/>
        </w:rPr>
        <w:t xml:space="preserve"> bienestar.</w:t>
      </w:r>
    </w:p>
    <w:p w14:paraId="7DB8B06F" w14:textId="574E9FD6" w:rsidR="00E46E3D" w:rsidRPr="00342784" w:rsidRDefault="00C060ED" w:rsidP="75450F83">
      <w:pPr>
        <w:spacing w:after="160" w:line="259" w:lineRule="auto"/>
        <w:rPr>
          <w:rFonts w:asciiTheme="majorHAnsi" w:hAnsiTheme="majorHAnsi" w:cstheme="majorHAnsi"/>
          <w:color w:val="000000" w:themeColor="text1"/>
        </w:rPr>
      </w:pPr>
      <w:r w:rsidRPr="00342784">
        <w:rPr>
          <w:rFonts w:asciiTheme="majorHAnsi" w:hAnsiTheme="majorHAnsi" w:cstheme="majorHAnsi"/>
          <w:color w:val="000000" w:themeColor="text1"/>
          <w:lang w:val="es-ES"/>
        </w:rPr>
        <w:br/>
      </w:r>
      <w:r w:rsidR="00E46E3D" w:rsidRPr="00342784">
        <w:rPr>
          <w:rFonts w:asciiTheme="majorHAnsi" w:hAnsiTheme="majorHAnsi" w:cstheme="majorHAnsi"/>
          <w:color w:val="000000" w:themeColor="text1"/>
        </w:rPr>
        <w:t xml:space="preserve">Sinceramente, </w:t>
      </w:r>
    </w:p>
    <w:p w14:paraId="7AE4C0C1" w14:textId="29600FEC" w:rsidR="31F2F28C" w:rsidRPr="00342784" w:rsidRDefault="00582197" w:rsidP="75450F83">
      <w:pPr>
        <w:spacing w:after="160" w:line="259" w:lineRule="auto"/>
        <w:rPr>
          <w:rFonts w:asciiTheme="majorHAnsi" w:eastAsia="Calibri" w:hAnsiTheme="majorHAnsi" w:cstheme="majorHAnsi"/>
          <w:color w:val="000000" w:themeColor="text1"/>
          <w:highlight w:val="yellow"/>
        </w:rPr>
      </w:pPr>
      <w:r w:rsidRPr="00342784">
        <w:rPr>
          <w:rFonts w:asciiTheme="majorHAnsi" w:hAnsiTheme="majorHAnsi" w:cstheme="majorHAnsi"/>
          <w:color w:val="000000" w:themeColor="text1"/>
        </w:rPr>
        <w:t>Su nombre</w:t>
      </w:r>
    </w:p>
    <w:sectPr w:rsidR="31F2F28C" w:rsidRPr="00342784" w:rsidSect="00EB5DD1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810" w:right="1440" w:bottom="144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6A65B" w14:textId="77777777" w:rsidR="00EB5DD1" w:rsidRDefault="00EB5DD1" w:rsidP="00CF19DA">
      <w:r>
        <w:separator/>
      </w:r>
    </w:p>
  </w:endnote>
  <w:endnote w:type="continuationSeparator" w:id="0">
    <w:p w14:paraId="4B435513" w14:textId="77777777" w:rsidR="00EB5DD1" w:rsidRDefault="00EB5DD1" w:rsidP="00CF19DA">
      <w:r>
        <w:continuationSeparator/>
      </w:r>
    </w:p>
  </w:endnote>
  <w:endnote w:type="continuationNotice" w:id="1">
    <w:p w14:paraId="7C7A489A" w14:textId="77777777" w:rsidR="00EB5DD1" w:rsidRDefault="00EB5D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F51F8" w14:textId="77777777" w:rsidR="00CF19DA" w:rsidRDefault="00CF19DA">
    <w:pPr>
      <w:pStyle w:val="Footer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1" locked="0" layoutInCell="1" allowOverlap="1" wp14:anchorId="3FCC73FF" wp14:editId="218AC9D8">
          <wp:simplePos x="0" y="0"/>
          <wp:positionH relativeFrom="column">
            <wp:posOffset>-904875</wp:posOffset>
          </wp:positionH>
          <wp:positionV relativeFrom="paragraph">
            <wp:posOffset>-137160</wp:posOffset>
          </wp:positionV>
          <wp:extent cx="7753350" cy="772850"/>
          <wp:effectExtent l="0" t="0" r="0" b="1905"/>
          <wp:wrapNone/>
          <wp:docPr id="1729856023" name="Picture 17298560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PF_Letterhead_footer_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350" cy="772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83913" w14:textId="77777777" w:rsidR="006B1BF4" w:rsidRDefault="006B1B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3719B" w14:textId="77777777" w:rsidR="00EB5DD1" w:rsidRDefault="00EB5DD1" w:rsidP="00CF19DA">
      <w:r>
        <w:separator/>
      </w:r>
    </w:p>
  </w:footnote>
  <w:footnote w:type="continuationSeparator" w:id="0">
    <w:p w14:paraId="6F436EF1" w14:textId="77777777" w:rsidR="00EB5DD1" w:rsidRDefault="00EB5DD1" w:rsidP="00CF19DA">
      <w:r>
        <w:continuationSeparator/>
      </w:r>
    </w:p>
  </w:footnote>
  <w:footnote w:type="continuationNotice" w:id="1">
    <w:p w14:paraId="7B938F00" w14:textId="77777777" w:rsidR="00EB5DD1" w:rsidRDefault="00EB5D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926B9" w14:textId="77777777" w:rsidR="00CF19DA" w:rsidRDefault="00CF19DA">
    <w:pPr>
      <w:pStyle w:val="Header"/>
    </w:pPr>
  </w:p>
  <w:p w14:paraId="5C0F6611" w14:textId="77777777" w:rsidR="00CF19DA" w:rsidRDefault="00CF19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6BB4A" w14:textId="4C3AAE5D" w:rsidR="006B1BF4" w:rsidRDefault="006B1BF4">
    <w:pPr>
      <w:pStyle w:val="Header"/>
    </w:pPr>
  </w:p>
  <w:p w14:paraId="57CBFFB7" w14:textId="7DF9C8CC" w:rsidR="006B1BF4" w:rsidRDefault="006B1BF4">
    <w:pPr>
      <w:pStyle w:val="Header"/>
    </w:pPr>
  </w:p>
  <w:p w14:paraId="481DF6CE" w14:textId="2E8F652D" w:rsidR="006B1BF4" w:rsidRDefault="006B1BF4">
    <w:pPr>
      <w:pStyle w:val="Header"/>
    </w:pPr>
  </w:p>
  <w:p w14:paraId="4092292F" w14:textId="70C56CC6" w:rsidR="006B1BF4" w:rsidRDefault="006B1BF4">
    <w:pPr>
      <w:pStyle w:val="Header"/>
    </w:pPr>
  </w:p>
  <w:p w14:paraId="4242BC94" w14:textId="5454973C" w:rsidR="006B1BF4" w:rsidRDefault="006B1BF4">
    <w:pPr>
      <w:pStyle w:val="Header"/>
    </w:pPr>
  </w:p>
  <w:p w14:paraId="15493EB4" w14:textId="77777777" w:rsidR="006B1BF4" w:rsidRDefault="006B1B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9411F"/>
    <w:multiLevelType w:val="multilevel"/>
    <w:tmpl w:val="1E02A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3208EA"/>
    <w:multiLevelType w:val="hybridMultilevel"/>
    <w:tmpl w:val="7682F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000BC"/>
    <w:multiLevelType w:val="multilevel"/>
    <w:tmpl w:val="BE682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8B210EB"/>
    <w:multiLevelType w:val="hybridMultilevel"/>
    <w:tmpl w:val="6A6C3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8D0D89"/>
    <w:multiLevelType w:val="hybridMultilevel"/>
    <w:tmpl w:val="D384E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6986775">
    <w:abstractNumId w:val="2"/>
  </w:num>
  <w:num w:numId="2" w16cid:durableId="98842568">
    <w:abstractNumId w:val="0"/>
  </w:num>
  <w:num w:numId="3" w16cid:durableId="622854552">
    <w:abstractNumId w:val="1"/>
  </w:num>
  <w:num w:numId="4" w16cid:durableId="1511528007">
    <w:abstractNumId w:val="4"/>
  </w:num>
  <w:num w:numId="5" w16cid:durableId="293065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9DA"/>
    <w:rsid w:val="00042E44"/>
    <w:rsid w:val="0004478E"/>
    <w:rsid w:val="00051798"/>
    <w:rsid w:val="0008683D"/>
    <w:rsid w:val="000A2A99"/>
    <w:rsid w:val="001139A2"/>
    <w:rsid w:val="00120C3E"/>
    <w:rsid w:val="00127782"/>
    <w:rsid w:val="00130AA6"/>
    <w:rsid w:val="00175F2C"/>
    <w:rsid w:val="00197BF9"/>
    <w:rsid w:val="001A31E3"/>
    <w:rsid w:val="001B1016"/>
    <w:rsid w:val="001C7CC5"/>
    <w:rsid w:val="001F628F"/>
    <w:rsid w:val="00243C57"/>
    <w:rsid w:val="002607AD"/>
    <w:rsid w:val="00266510"/>
    <w:rsid w:val="00274F6E"/>
    <w:rsid w:val="00296A59"/>
    <w:rsid w:val="002A5BBB"/>
    <w:rsid w:val="002B7856"/>
    <w:rsid w:val="002C2C22"/>
    <w:rsid w:val="002F0065"/>
    <w:rsid w:val="002F21CB"/>
    <w:rsid w:val="002F32C9"/>
    <w:rsid w:val="0031160E"/>
    <w:rsid w:val="00333BEF"/>
    <w:rsid w:val="00342784"/>
    <w:rsid w:val="003B7409"/>
    <w:rsid w:val="003D0E93"/>
    <w:rsid w:val="003E553A"/>
    <w:rsid w:val="003F7EE0"/>
    <w:rsid w:val="00426328"/>
    <w:rsid w:val="00471A71"/>
    <w:rsid w:val="00485E2E"/>
    <w:rsid w:val="004914FB"/>
    <w:rsid w:val="004A4B67"/>
    <w:rsid w:val="0051617F"/>
    <w:rsid w:val="005223DA"/>
    <w:rsid w:val="0053034B"/>
    <w:rsid w:val="00572D90"/>
    <w:rsid w:val="00582197"/>
    <w:rsid w:val="00592AF8"/>
    <w:rsid w:val="005B1318"/>
    <w:rsid w:val="005D4F83"/>
    <w:rsid w:val="006502CF"/>
    <w:rsid w:val="006B1BF4"/>
    <w:rsid w:val="006D2598"/>
    <w:rsid w:val="007131F8"/>
    <w:rsid w:val="00714040"/>
    <w:rsid w:val="007314BC"/>
    <w:rsid w:val="00746F7F"/>
    <w:rsid w:val="00757A7C"/>
    <w:rsid w:val="0076393D"/>
    <w:rsid w:val="00765535"/>
    <w:rsid w:val="008233B8"/>
    <w:rsid w:val="00825A68"/>
    <w:rsid w:val="008264C6"/>
    <w:rsid w:val="00866F4D"/>
    <w:rsid w:val="00885294"/>
    <w:rsid w:val="008A642B"/>
    <w:rsid w:val="00904935"/>
    <w:rsid w:val="00904E57"/>
    <w:rsid w:val="0091545B"/>
    <w:rsid w:val="00916CEB"/>
    <w:rsid w:val="00942E0C"/>
    <w:rsid w:val="00973319"/>
    <w:rsid w:val="009C4762"/>
    <w:rsid w:val="00A04F5E"/>
    <w:rsid w:val="00A3584D"/>
    <w:rsid w:val="00A92BC4"/>
    <w:rsid w:val="00AC493E"/>
    <w:rsid w:val="00AC78BC"/>
    <w:rsid w:val="00AD47A6"/>
    <w:rsid w:val="00AD5476"/>
    <w:rsid w:val="00AF2C42"/>
    <w:rsid w:val="00B25C37"/>
    <w:rsid w:val="00B4727D"/>
    <w:rsid w:val="00B56253"/>
    <w:rsid w:val="00B74179"/>
    <w:rsid w:val="00BD65A5"/>
    <w:rsid w:val="00C01232"/>
    <w:rsid w:val="00C060ED"/>
    <w:rsid w:val="00C21068"/>
    <w:rsid w:val="00C24F42"/>
    <w:rsid w:val="00C267CF"/>
    <w:rsid w:val="00C414A3"/>
    <w:rsid w:val="00C51EDA"/>
    <w:rsid w:val="00C65742"/>
    <w:rsid w:val="00C721D1"/>
    <w:rsid w:val="00CD7480"/>
    <w:rsid w:val="00CF19DA"/>
    <w:rsid w:val="00CF4217"/>
    <w:rsid w:val="00D465CF"/>
    <w:rsid w:val="00D52D51"/>
    <w:rsid w:val="00D9440B"/>
    <w:rsid w:val="00DA10A3"/>
    <w:rsid w:val="00E405EB"/>
    <w:rsid w:val="00E46E3D"/>
    <w:rsid w:val="00E90437"/>
    <w:rsid w:val="00EB5DD1"/>
    <w:rsid w:val="00EF2CC5"/>
    <w:rsid w:val="00F3275B"/>
    <w:rsid w:val="00F5792A"/>
    <w:rsid w:val="00F76F6F"/>
    <w:rsid w:val="00F97733"/>
    <w:rsid w:val="00FD79D0"/>
    <w:rsid w:val="019D5C0E"/>
    <w:rsid w:val="01CA9BC0"/>
    <w:rsid w:val="03590AD7"/>
    <w:rsid w:val="047EB03E"/>
    <w:rsid w:val="07EC323B"/>
    <w:rsid w:val="084EDA68"/>
    <w:rsid w:val="0853620A"/>
    <w:rsid w:val="0AE767C1"/>
    <w:rsid w:val="0B0C31D9"/>
    <w:rsid w:val="0EF83076"/>
    <w:rsid w:val="0FF19FE9"/>
    <w:rsid w:val="10A5E33F"/>
    <w:rsid w:val="10AFCC57"/>
    <w:rsid w:val="12A931A9"/>
    <w:rsid w:val="138D52EF"/>
    <w:rsid w:val="15602C05"/>
    <w:rsid w:val="158469BF"/>
    <w:rsid w:val="18E27174"/>
    <w:rsid w:val="1A086D52"/>
    <w:rsid w:val="1C7BC4BB"/>
    <w:rsid w:val="1C93DBEE"/>
    <w:rsid w:val="1D342303"/>
    <w:rsid w:val="1DAE0801"/>
    <w:rsid w:val="1F4BFA82"/>
    <w:rsid w:val="22FC5B49"/>
    <w:rsid w:val="23B44756"/>
    <w:rsid w:val="23C5409C"/>
    <w:rsid w:val="24B67BC5"/>
    <w:rsid w:val="24D3F025"/>
    <w:rsid w:val="2524B714"/>
    <w:rsid w:val="264AB773"/>
    <w:rsid w:val="27BCA94E"/>
    <w:rsid w:val="298A3728"/>
    <w:rsid w:val="2A09318D"/>
    <w:rsid w:val="2C333CA6"/>
    <w:rsid w:val="2E4D4F28"/>
    <w:rsid w:val="31F2F28C"/>
    <w:rsid w:val="32374417"/>
    <w:rsid w:val="33A740A7"/>
    <w:rsid w:val="3600BF8B"/>
    <w:rsid w:val="373F7419"/>
    <w:rsid w:val="37E410BF"/>
    <w:rsid w:val="39EF2686"/>
    <w:rsid w:val="3A97B285"/>
    <w:rsid w:val="3B1D0AF3"/>
    <w:rsid w:val="3C3D84DE"/>
    <w:rsid w:val="3DAA8ADC"/>
    <w:rsid w:val="3F7B19ED"/>
    <w:rsid w:val="3F7F0B64"/>
    <w:rsid w:val="420AD210"/>
    <w:rsid w:val="421A0728"/>
    <w:rsid w:val="438A21EC"/>
    <w:rsid w:val="4404CEC4"/>
    <w:rsid w:val="44702AEE"/>
    <w:rsid w:val="44F184E0"/>
    <w:rsid w:val="456B2474"/>
    <w:rsid w:val="467C5283"/>
    <w:rsid w:val="499F91FA"/>
    <w:rsid w:val="4BB580FE"/>
    <w:rsid w:val="4C5DB3E8"/>
    <w:rsid w:val="4D988EBB"/>
    <w:rsid w:val="4DCAC05F"/>
    <w:rsid w:val="4E2A570E"/>
    <w:rsid w:val="5257154E"/>
    <w:rsid w:val="5332EA31"/>
    <w:rsid w:val="54407403"/>
    <w:rsid w:val="54502725"/>
    <w:rsid w:val="54EEC200"/>
    <w:rsid w:val="55F335DB"/>
    <w:rsid w:val="5B9A57FC"/>
    <w:rsid w:val="5C39BCC1"/>
    <w:rsid w:val="5CD0D642"/>
    <w:rsid w:val="5CF949F6"/>
    <w:rsid w:val="5E6DE177"/>
    <w:rsid w:val="5EEE075B"/>
    <w:rsid w:val="5F90325D"/>
    <w:rsid w:val="603E6D97"/>
    <w:rsid w:val="615DA19C"/>
    <w:rsid w:val="61A5B1E4"/>
    <w:rsid w:val="6298C901"/>
    <w:rsid w:val="630D39A6"/>
    <w:rsid w:val="65230F31"/>
    <w:rsid w:val="66B1BC10"/>
    <w:rsid w:val="693D08F0"/>
    <w:rsid w:val="69E70F97"/>
    <w:rsid w:val="70020A3E"/>
    <w:rsid w:val="71265783"/>
    <w:rsid w:val="720646C8"/>
    <w:rsid w:val="72301091"/>
    <w:rsid w:val="7279B17A"/>
    <w:rsid w:val="74A56ADA"/>
    <w:rsid w:val="75450F83"/>
    <w:rsid w:val="77068009"/>
    <w:rsid w:val="7A939B53"/>
    <w:rsid w:val="7C115127"/>
    <w:rsid w:val="7EA48E0B"/>
    <w:rsid w:val="7FE08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EEB71D"/>
  <w14:defaultImageDpi w14:val="32767"/>
  <w15:chartTrackingRefBased/>
  <w15:docId w15:val="{2F7A5D4F-1606-4D8D-9F1C-5A30A2D1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F7EE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19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9DA"/>
  </w:style>
  <w:style w:type="paragraph" w:styleId="Footer">
    <w:name w:val="footer"/>
    <w:basedOn w:val="Normal"/>
    <w:link w:val="FooterChar"/>
    <w:uiPriority w:val="99"/>
    <w:unhideWhenUsed/>
    <w:rsid w:val="00CF19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9DA"/>
  </w:style>
  <w:style w:type="paragraph" w:customStyle="1" w:styleId="paragraph">
    <w:name w:val="paragraph"/>
    <w:basedOn w:val="Normal"/>
    <w:rsid w:val="002B7856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2B7856"/>
  </w:style>
  <w:style w:type="character" w:customStyle="1" w:styleId="eop">
    <w:name w:val="eop"/>
    <w:basedOn w:val="DefaultParagraphFont"/>
    <w:rsid w:val="002B7856"/>
  </w:style>
  <w:style w:type="character" w:customStyle="1" w:styleId="apple-converted-space">
    <w:name w:val="apple-converted-space"/>
    <w:basedOn w:val="DefaultParagraphFont"/>
    <w:rsid w:val="002B7856"/>
  </w:style>
  <w:style w:type="character" w:customStyle="1" w:styleId="scxw200398669">
    <w:name w:val="scxw200398669"/>
    <w:basedOn w:val="DefaultParagraphFont"/>
    <w:rsid w:val="002B7856"/>
  </w:style>
  <w:style w:type="character" w:customStyle="1" w:styleId="contextualspellingandgrammarerror">
    <w:name w:val="contextualspellingandgrammarerror"/>
    <w:basedOn w:val="DefaultParagraphFont"/>
    <w:rsid w:val="002B7856"/>
  </w:style>
  <w:style w:type="character" w:customStyle="1" w:styleId="spellingerror">
    <w:name w:val="spellingerror"/>
    <w:basedOn w:val="DefaultParagraphFont"/>
    <w:rsid w:val="002B7856"/>
  </w:style>
  <w:style w:type="paragraph" w:styleId="ListParagraph">
    <w:name w:val="List Paragraph"/>
    <w:basedOn w:val="Normal"/>
    <w:uiPriority w:val="34"/>
    <w:qFormat/>
    <w:rsid w:val="003F7E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EE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0C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C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C3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C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C3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D9440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9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4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5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9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1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2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8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5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fcbb6e01-7414-4ccd-a737-119d821e650e" xsi:nil="true"/>
    <lcf76f155ced4ddcb4097134ff3c332f xmlns="f5202a84-eee5-4e76-ada7-73a58d9346b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108515334BED4AAEA691E39D585517" ma:contentTypeVersion="21" ma:contentTypeDescription="Create a new document." ma:contentTypeScope="" ma:versionID="33f6bcd75e3d94275d42dad9bb7ee35d">
  <xsd:schema xmlns:xsd="http://www.w3.org/2001/XMLSchema" xmlns:xs="http://www.w3.org/2001/XMLSchema" xmlns:p="http://schemas.microsoft.com/office/2006/metadata/properties" xmlns:ns1="http://schemas.microsoft.com/sharepoint/v3" xmlns:ns2="fcbb6e01-7414-4ccd-a737-119d821e650e" xmlns:ns3="f5202a84-eee5-4e76-ada7-73a58d9346bb" targetNamespace="http://schemas.microsoft.com/office/2006/metadata/properties" ma:root="true" ma:fieldsID="b6291079605d427fe86ebc9b4abb5a6a" ns1:_="" ns2:_="" ns3:_="">
    <xsd:import namespace="http://schemas.microsoft.com/sharepoint/v3"/>
    <xsd:import namespace="fcbb6e01-7414-4ccd-a737-119d821e650e"/>
    <xsd:import namespace="f5202a84-eee5-4e76-ada7-73a58d9346b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bb6e01-7414-4ccd-a737-119d821e65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a7d9d4c6-7a9a-495a-b663-3fae8f1c8ca2}" ma:internalName="TaxCatchAll" ma:showField="CatchAllData" ma:web="fcbb6e01-7414-4ccd-a737-119d821e65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02a84-eee5-4e76-ada7-73a58d9346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ae6e1440-f35d-4ef3-a73a-0fd9d7cfc4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9606A9-CBD8-4D76-BB9B-C0B7072F653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cbb6e01-7414-4ccd-a737-119d821e650e"/>
    <ds:schemaRef ds:uri="f5202a84-eee5-4e76-ada7-73a58d9346bb"/>
  </ds:schemaRefs>
</ds:datastoreItem>
</file>

<file path=customXml/itemProps2.xml><?xml version="1.0" encoding="utf-8"?>
<ds:datastoreItem xmlns:ds="http://schemas.openxmlformats.org/officeDocument/2006/customXml" ds:itemID="{F3961257-D4E3-44BB-A1CA-B9280CC181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C12570-27B2-4258-8965-DDA7DF118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cbb6e01-7414-4ccd-a737-119d821e650e"/>
    <ds:schemaRef ds:uri="f5202a84-eee5-4e76-ada7-73a58d9346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Deidel</dc:creator>
  <cp:keywords/>
  <dc:description/>
  <cp:lastModifiedBy>Nadia Guinart</cp:lastModifiedBy>
  <cp:revision>2</cp:revision>
  <dcterms:created xsi:type="dcterms:W3CDTF">2024-03-22T20:17:00Z</dcterms:created>
  <dcterms:modified xsi:type="dcterms:W3CDTF">2024-03-22T20:17:00Z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0x010100FF108515334BED4AAEA691E39D585517</vt:lpwstr>
  </property>
  <property fmtid="{D5CDD505-2E9C-101B-9397-08002B2CF9AE}" pid="3" name="MediaServiceImageTags">
    <vt:lpwstr/>
  </property>
</Properties>
</file>